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A12A" w14:textId="3AD89B54"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podstaw do wykluczenia z udziału </w:t>
      </w:r>
      <w:r w:rsidR="00723C6C">
        <w:rPr>
          <w:rFonts w:ascii="Tahoma" w:eastAsia="Times New Roman" w:hAnsi="Tahoma" w:cs="Tahoma"/>
          <w:lang w:eastAsia="ar-SA"/>
        </w:rPr>
        <w:t xml:space="preserve">                         </w:t>
      </w:r>
      <w:r w:rsidRPr="0064386D">
        <w:rPr>
          <w:rFonts w:ascii="Tahoma" w:eastAsia="Times New Roman" w:hAnsi="Tahoma" w:cs="Tahoma"/>
          <w:lang w:eastAsia="ar-SA"/>
        </w:rPr>
        <w:t>w postępowaniu</w:t>
      </w:r>
    </w:p>
    <w:p w14:paraId="213EF22B" w14:textId="6FB0189B" w:rsidR="00C645CA" w:rsidRPr="00A927CB" w:rsidRDefault="00160CBE"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C645CA" w:rsidRPr="00A927CB">
        <w:rPr>
          <w:rFonts w:ascii="Tahoma" w:eastAsia="Times New Roman" w:hAnsi="Tahoma" w:cs="Tahoma"/>
          <w:lang w:eastAsia="ar-SA"/>
        </w:rPr>
        <w:t>Lista</w:t>
      </w:r>
    </w:p>
    <w:p w14:paraId="06DD2594" w14:textId="74BCC1A4" w:rsidR="00C645CA" w:rsidRPr="00C645CA" w:rsidRDefault="00C645CA" w:rsidP="004E22FC">
      <w:pPr>
        <w:pStyle w:val="Akapitzlist"/>
        <w:spacing w:before="120" w:after="0" w:line="240" w:lineRule="auto"/>
        <w:ind w:left="1134"/>
        <w:jc w:val="both"/>
        <w:rPr>
          <w:rFonts w:ascii="Tahoma" w:eastAsia="Times New Roman" w:hAnsi="Tahoma" w:cs="Tahoma"/>
          <w:lang w:eastAsia="ar-SA"/>
        </w:rPr>
      </w:pPr>
      <w:r w:rsidRPr="00C645CA">
        <w:rPr>
          <w:rFonts w:ascii="Tahoma" w:eastAsia="Times New Roman" w:hAnsi="Tahoma" w:cs="Tahoma"/>
          <w:lang w:eastAsia="ar-SA"/>
        </w:rPr>
        <w:t>Wartości dostępne na liście:</w:t>
      </w:r>
      <w:r w:rsidR="00A927CB">
        <w:rPr>
          <w:rFonts w:ascii="Tahoma" w:eastAsia="Times New Roman" w:hAnsi="Tahoma" w:cs="Tahoma"/>
          <w:lang w:eastAsia="ar-SA"/>
        </w:rPr>
        <w:t xml:space="preserve"> Podlegam / Nie podlegam</w:t>
      </w:r>
    </w:p>
    <w:p w14:paraId="5ED6B282" w14:textId="77777777" w:rsidR="00160CBE" w:rsidRPr="0064386D" w:rsidRDefault="00160CBE"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C17DB78" w14:textId="0BA78581"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Oświadczam, że nie podlegam wykluczeniu z udziału w postępowaniu na podstawie przesłanek wskazanych w Specyfikacji. </w:t>
      </w:r>
    </w:p>
    <w:p w14:paraId="29718DEA"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42BAB35A" w14:textId="34B94BA1" w:rsidR="00846472" w:rsidRPr="0064386D" w:rsidRDefault="00846472"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A927CB">
        <w:rPr>
          <w:rFonts w:ascii="Tahoma" w:eastAsia="Times New Roman" w:hAnsi="Tahoma" w:cs="Tahoma"/>
          <w:lang w:eastAsia="ar-SA"/>
        </w:rPr>
        <w:t>dotyczące jednostki</w:t>
      </w:r>
      <w:r w:rsidRPr="0064386D">
        <w:rPr>
          <w:rFonts w:ascii="Tahoma" w:eastAsia="Times New Roman" w:hAnsi="Tahoma" w:cs="Tahoma"/>
          <w:lang w:eastAsia="ar-SA"/>
        </w:rPr>
        <w:t xml:space="preserve"> dominującej</w:t>
      </w:r>
    </w:p>
    <w:p w14:paraId="23458D2D" w14:textId="125036AE"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Tekst</w:t>
      </w:r>
    </w:p>
    <w:p w14:paraId="3E45CD84"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008FDA5" w14:textId="439727F2" w:rsidR="00A927CB"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Oświadczam, że jestem jednostką zależną w rozumieniu art. 3 ust. 1 pkt 37 ustawy z 29 września 1994 r. o rachunkowości, nad którą kontrolę sprawuje jednostka dominująca. Należy wpisać „nie” albo „tak”*.</w:t>
      </w:r>
    </w:p>
    <w:p w14:paraId="6318DCD0" w14:textId="06BF9D32"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*Jeżeli Wykonawca jest jednostką zależną w rozumieniu ww. ustawy należy wpisać „tak” oraz dodatkowo wskazać jednostkę dominującą. </w:t>
      </w:r>
    </w:p>
    <w:p w14:paraId="3ACC4425"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7E7BE116" w14:textId="77777777" w:rsidR="004275E1" w:rsidRPr="0064386D" w:rsidRDefault="004275E1"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7176FC9B"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7CC5AAA2"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46301172"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5EB882A0" w14:textId="5997BAAB"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akceptacji treści specyfikacji</w:t>
      </w:r>
    </w:p>
    <w:p w14:paraId="677816A7"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09FF68"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B97DA1F"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364C89CB" w14:textId="2CE1158D"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spełniania</w:t>
      </w:r>
      <w:r w:rsidRPr="0064386D">
        <w:rPr>
          <w:rFonts w:ascii="Tahoma" w:eastAsia="Times New Roman" w:hAnsi="Tahoma" w:cs="Tahoma"/>
          <w:lang w:eastAsia="ar-SA"/>
        </w:rPr>
        <w:t xml:space="preserve"> warunków udziału w postępowaniu</w:t>
      </w:r>
    </w:p>
    <w:p w14:paraId="405E8DC7" w14:textId="286E936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Tak/Nie (oświadczenia)</w:t>
      </w:r>
    </w:p>
    <w:p w14:paraId="0671D853"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58849123" w14:textId="6C6B44D1" w:rsidR="00846472" w:rsidRPr="0064386D" w:rsidRDefault="006B5A3D" w:rsidP="00857195">
      <w:pPr>
        <w:pStyle w:val="Akapitzlist"/>
        <w:spacing w:before="120" w:after="0" w:line="240" w:lineRule="auto"/>
        <w:ind w:left="1134"/>
        <w:contextualSpacing w:val="0"/>
        <w:jc w:val="both"/>
        <w:rPr>
          <w:rFonts w:ascii="Tahoma" w:eastAsia="Times New Roman" w:hAnsi="Tahoma" w:cs="Tahoma"/>
          <w:lang w:eastAsia="ar-SA"/>
        </w:rPr>
      </w:pPr>
      <w:r w:rsidRPr="006B5A3D">
        <w:rPr>
          <w:rFonts w:ascii="Tahoma" w:eastAsia="Times New Roman" w:hAnsi="Tahoma" w:cs="Tahoma"/>
          <w:lang w:eastAsia="ar-SA"/>
        </w:rPr>
        <w:t xml:space="preserve">Oświadczam, że spełniam warunki udziału w postępowaniu określone </w:t>
      </w:r>
      <w:r w:rsidR="00723C6C">
        <w:rPr>
          <w:rFonts w:ascii="Tahoma" w:eastAsia="Times New Roman" w:hAnsi="Tahoma" w:cs="Tahoma"/>
          <w:lang w:eastAsia="ar-SA"/>
        </w:rPr>
        <w:t xml:space="preserve">                                </w:t>
      </w:r>
      <w:r w:rsidRPr="006B5A3D">
        <w:rPr>
          <w:rFonts w:ascii="Tahoma" w:eastAsia="Times New Roman" w:hAnsi="Tahoma" w:cs="Tahoma"/>
          <w:lang w:eastAsia="ar-SA"/>
        </w:rPr>
        <w:t>w Specyfikacji</w:t>
      </w:r>
      <w:r>
        <w:rPr>
          <w:rFonts w:ascii="Tahoma" w:eastAsia="Times New Roman" w:hAnsi="Tahoma" w:cs="Tahoma"/>
          <w:lang w:eastAsia="ar-SA"/>
        </w:rPr>
        <w:t>.</w:t>
      </w:r>
    </w:p>
    <w:p w14:paraId="092FD82C" w14:textId="52049D7C"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w:t>
      </w:r>
      <w:r w:rsidR="000663C5" w:rsidRPr="000663C5">
        <w:rPr>
          <w:rFonts w:ascii="Tahoma" w:eastAsia="Times New Roman" w:hAnsi="Tahoma" w:cs="Tahoma"/>
          <w:lang w:eastAsia="ar-SA"/>
        </w:rPr>
        <w:t>Informacja Wykonawcy dotycząca obowiązku podatkowego u Zamawiającego</w:t>
      </w:r>
    </w:p>
    <w:p w14:paraId="7FBB727E" w14:textId="07943721"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004275E1" w:rsidRPr="0064386D">
        <w:rPr>
          <w:rFonts w:ascii="Tahoma" w:eastAsia="Times New Roman" w:hAnsi="Tahoma" w:cs="Tahoma"/>
          <w:lang w:eastAsia="ar-SA"/>
        </w:rPr>
        <w:t>Tekst</w:t>
      </w:r>
    </w:p>
    <w:p w14:paraId="5524444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F10FDB7"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39E20F8D"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307B654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obciążenia VAT, c) importu usług lub importu towarów, z którymi wiąże się </w:t>
      </w:r>
      <w:r w:rsidRPr="0064386D">
        <w:rPr>
          <w:rFonts w:ascii="Tahoma" w:eastAsia="Times New Roman" w:hAnsi="Tahoma" w:cs="Tahoma"/>
          <w:lang w:eastAsia="ar-SA"/>
        </w:rPr>
        <w:lastRenderedPageBreak/>
        <w:t>analogiczny obowiązek doliczenia przez zamawiającego przy porównywaniu cen ofertowych podatku VAT.</w:t>
      </w:r>
    </w:p>
    <w:p w14:paraId="08E9DC9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4A9EFF25"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2672A18B" w14:textId="6D64AF1E"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1FE4BA6E" w14:textId="2E4E7EE4"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(EOP) Oświadczenie</w:t>
      </w:r>
      <w:r w:rsidR="000F6F1A">
        <w:rPr>
          <w:rFonts w:ascii="Tahoma" w:eastAsia="Times New Roman" w:hAnsi="Tahoma" w:cs="Tahoma"/>
          <w:lang w:eastAsia="ar-SA"/>
        </w:rPr>
        <w:t xml:space="preserve"> Wykonawcy</w:t>
      </w:r>
      <w:r w:rsidRPr="0064386D">
        <w:rPr>
          <w:rFonts w:ascii="Tahoma" w:eastAsia="Times New Roman" w:hAnsi="Tahoma" w:cs="Tahoma"/>
          <w:lang w:eastAsia="ar-SA"/>
        </w:rPr>
        <w:t xml:space="preserv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konfliktu interesów</w:t>
      </w:r>
    </w:p>
    <w:p w14:paraId="7BB8A7E5" w14:textId="0D6C538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0DEBAF"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F177D35" w14:textId="0F28B785" w:rsidR="008B4E24" w:rsidRPr="0064386D" w:rsidRDefault="008B4E24" w:rsidP="00857195">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w:t>
      </w:r>
      <w:r w:rsidR="00723C6C">
        <w:rPr>
          <w:rFonts w:ascii="Tahoma" w:eastAsia="Times New Roman" w:hAnsi="Tahoma" w:cs="Tahoma"/>
          <w:lang w:eastAsia="ar-SA"/>
        </w:rPr>
        <w:t xml:space="preserve">                      </w:t>
      </w:r>
      <w:r w:rsidRPr="0064386D">
        <w:rPr>
          <w:rFonts w:ascii="Tahoma" w:eastAsia="Times New Roman" w:hAnsi="Tahoma" w:cs="Tahoma"/>
          <w:lang w:eastAsia="ar-SA"/>
        </w:rPr>
        <w:t xml:space="preserve">b) nie pozostaję w konflikcie interesów w związku z ubieganiem się o udzielenie przedmiotowego zamówienia. Konflikt interesów może pojawić się w szczególności w związku z interesem ekonomicznym, więziami rodzinnymi lub uczuciowymi, </w:t>
      </w:r>
      <w:r w:rsidR="00723C6C">
        <w:rPr>
          <w:rFonts w:ascii="Tahoma" w:eastAsia="Times New Roman" w:hAnsi="Tahoma" w:cs="Tahoma"/>
          <w:lang w:eastAsia="ar-SA"/>
        </w:rPr>
        <w:t xml:space="preserve">                </w:t>
      </w:r>
      <w:r w:rsidRPr="0064386D">
        <w:rPr>
          <w:rFonts w:ascii="Tahoma" w:eastAsia="Times New Roman" w:hAnsi="Tahoma" w:cs="Tahoma"/>
          <w:lang w:eastAsia="ar-SA"/>
        </w:rPr>
        <w:t xml:space="preserve">lub wszelkimi innymi istotnymi powiązaniami lub wspólnymi interesami; </w:t>
      </w:r>
      <w:r w:rsidR="00723C6C">
        <w:rPr>
          <w:rFonts w:ascii="Tahoma" w:eastAsia="Times New Roman" w:hAnsi="Tahoma" w:cs="Tahoma"/>
          <w:lang w:eastAsia="ar-SA"/>
        </w:rPr>
        <w:t xml:space="preserve">                             </w:t>
      </w:r>
      <w:r w:rsidRPr="0064386D">
        <w:rPr>
          <w:rFonts w:ascii="Tahoma" w:eastAsia="Times New Roman" w:hAnsi="Tahoma" w:cs="Tahoma"/>
          <w:lang w:eastAsia="ar-SA"/>
        </w:rPr>
        <w:t xml:space="preserve">c) w przypadku wyboru mojej oferty, zobowiązuję się zachować najwyższą staranność w zakresie wymaganym Umową oraz podejmować działania zmierzające do unikania konfliktu interesów, d) w okresie realizacji Umowy, </w:t>
      </w:r>
      <w:r w:rsidR="00723C6C">
        <w:rPr>
          <w:rFonts w:ascii="Tahoma" w:eastAsia="Times New Roman" w:hAnsi="Tahoma" w:cs="Tahoma"/>
          <w:lang w:eastAsia="ar-SA"/>
        </w:rPr>
        <w:t xml:space="preserve">                      </w:t>
      </w:r>
      <w:r w:rsidRPr="0064386D">
        <w:rPr>
          <w:rFonts w:ascii="Tahoma" w:eastAsia="Times New Roman" w:hAnsi="Tahoma" w:cs="Tahoma"/>
          <w:lang w:eastAsia="ar-SA"/>
        </w:rPr>
        <w:t xml:space="preserve">w przypadku podejrzenia zaistnienia ryzyka ewentualnego konfliktu interesów wpływającego na treść niniejszego oświadczenia, niezwłocznie poinformuję </w:t>
      </w:r>
      <w:r w:rsidR="00723C6C">
        <w:rPr>
          <w:rFonts w:ascii="Tahoma" w:eastAsia="Times New Roman" w:hAnsi="Tahoma" w:cs="Tahoma"/>
          <w:lang w:eastAsia="ar-SA"/>
        </w:rPr>
        <w:t xml:space="preserve">                        </w:t>
      </w:r>
      <w:r w:rsidRPr="0064386D">
        <w:rPr>
          <w:rFonts w:ascii="Tahoma" w:eastAsia="Times New Roman" w:hAnsi="Tahoma" w:cs="Tahoma"/>
          <w:lang w:eastAsia="ar-SA"/>
        </w:rPr>
        <w:t>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119AE0D9" w14:textId="77777777" w:rsidR="00556B35" w:rsidRDefault="005D265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5D2654">
        <w:rPr>
          <w:rFonts w:ascii="Tahoma" w:eastAsia="Times New Roman" w:hAnsi="Tahoma" w:cs="Tahoma"/>
          <w:lang w:eastAsia="ar-SA"/>
        </w:rPr>
        <w:t>(EOP) Oświadczenie Wykonawcy dotyczące podwykonawstwa</w:t>
      </w:r>
    </w:p>
    <w:p w14:paraId="1991E005" w14:textId="1A0600B8"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bookmarkStart w:id="0" w:name="_Hlk222730036"/>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5D2654" w:rsidRPr="00A927CB">
        <w:rPr>
          <w:rFonts w:ascii="Tahoma" w:eastAsia="Times New Roman" w:hAnsi="Tahoma" w:cs="Tahoma"/>
          <w:lang w:eastAsia="ar-SA"/>
        </w:rPr>
        <w:t xml:space="preserve">Tekst </w:t>
      </w:r>
      <w:bookmarkEnd w:id="0"/>
      <w:r w:rsidRPr="0064386D">
        <w:rPr>
          <w:rFonts w:ascii="Tahoma" w:eastAsia="Times New Roman" w:hAnsi="Tahoma" w:cs="Tahoma"/>
          <w:lang w:eastAsia="ar-SA"/>
        </w:rPr>
        <w:t xml:space="preserve"> </w:t>
      </w:r>
    </w:p>
    <w:p w14:paraId="0C4BED5F" w14:textId="77777777"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6B9484F" w14:textId="5FE8E6BC"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Oświadczam, że zrealizuję przedmiot zamówienia z udziałem podwykonawców</w:t>
      </w:r>
      <w:r w:rsidR="00723C6C">
        <w:rPr>
          <w:rFonts w:ascii="Tahoma" w:eastAsia="Times New Roman" w:hAnsi="Tahoma" w:cs="Tahoma"/>
          <w:lang w:eastAsia="ar-SA"/>
        </w:rPr>
        <w:t xml:space="preserve">              </w:t>
      </w:r>
      <w:r w:rsidRPr="005D2654">
        <w:rPr>
          <w:rFonts w:ascii="Tahoma" w:eastAsia="Times New Roman" w:hAnsi="Tahoma" w:cs="Tahoma"/>
          <w:lang w:eastAsia="ar-SA"/>
        </w:rPr>
        <w:t xml:space="preserve"> lub pracowników Zamawiającego:</w:t>
      </w:r>
    </w:p>
    <w:p w14:paraId="3D18091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Należy wpisać „nie” albo „tak”*</w:t>
      </w:r>
    </w:p>
    <w:p w14:paraId="430FC89E" w14:textId="673E8198" w:rsid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 xml:space="preserve">*Jeżeli Wykonawca będzie realizować przedmiot z udziałem podwykonawców </w:t>
      </w:r>
      <w:r w:rsidR="00723C6C">
        <w:rPr>
          <w:rFonts w:ascii="Tahoma" w:eastAsia="Times New Roman" w:hAnsi="Tahoma" w:cs="Tahoma"/>
          <w:lang w:eastAsia="ar-SA"/>
        </w:rPr>
        <w:t xml:space="preserve">                </w:t>
      </w:r>
      <w:r w:rsidRPr="005D2654">
        <w:rPr>
          <w:rFonts w:ascii="Tahoma" w:eastAsia="Times New Roman" w:hAnsi="Tahoma" w:cs="Tahoma"/>
          <w:lang w:eastAsia="ar-SA"/>
        </w:rPr>
        <w:t xml:space="preserve">lub pracowników Zamawiającego i na tym etapie jest to wiadome należy wpisać „tak” oraz dodatkowo wypełnić załącznik. </w:t>
      </w:r>
    </w:p>
    <w:p w14:paraId="6B14F9C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Załącznik:</w:t>
      </w:r>
    </w:p>
    <w:p w14:paraId="136E5E33" w14:textId="0D8E0392" w:rsidR="00556B35" w:rsidRPr="004E22FC" w:rsidRDefault="005D2654" w:rsidP="004E22FC">
      <w:pPr>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 nr 1 do Oświadczenia Wykonawcy dotyczącego podwykonawstwa.docx</w:t>
      </w:r>
      <w:r w:rsidR="00A927CB">
        <w:rPr>
          <w:rFonts w:ascii="Tahoma" w:eastAsia="Times New Roman" w:hAnsi="Tahoma" w:cs="Tahoma"/>
          <w:lang w:eastAsia="ar-SA"/>
        </w:rPr>
        <w:t xml:space="preserve"> </w:t>
      </w:r>
      <w:bookmarkStart w:id="1" w:name="_Hlk218845515"/>
    </w:p>
    <w:p w14:paraId="1711D905" w14:textId="1C2BA415" w:rsidR="008B4E24" w:rsidRPr="0064386D" w:rsidRDefault="008B4E2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zapoznania</w:t>
      </w:r>
      <w:r w:rsidRPr="0064386D">
        <w:rPr>
          <w:rFonts w:ascii="Tahoma" w:eastAsia="Times New Roman" w:hAnsi="Tahoma" w:cs="Tahoma"/>
          <w:lang w:eastAsia="ar-SA"/>
        </w:rPr>
        <w:t xml:space="preserve">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5E2A4846" w14:textId="5F74B826" w:rsidR="008B4E24" w:rsidRPr="0064386D"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bookmarkStart w:id="2" w:name="_Hlk218847289"/>
      <w:r w:rsidRPr="0064386D">
        <w:rPr>
          <w:rFonts w:ascii="Tahoma" w:eastAsia="Times New Roman" w:hAnsi="Tahoma" w:cs="Tahoma"/>
          <w:lang w:eastAsia="ar-SA"/>
        </w:rPr>
        <w:t>Typ pola: Tak/Nie (oświadczenia)</w:t>
      </w:r>
    </w:p>
    <w:bookmarkEnd w:id="1"/>
    <w:p w14:paraId="489CA2D1" w14:textId="77777777" w:rsidR="008B4E24" w:rsidRPr="004E22FC"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4E22FC">
        <w:rPr>
          <w:rFonts w:ascii="Tahoma" w:eastAsia="Times New Roman" w:hAnsi="Tahoma" w:cs="Tahoma"/>
          <w:lang w:eastAsia="ar-SA"/>
        </w:rPr>
        <w:t>Opis:</w:t>
      </w:r>
    </w:p>
    <w:p w14:paraId="2A6D5223" w14:textId="32AB6A3A" w:rsidR="008B4E24" w:rsidRPr="0064386D" w:rsidRDefault="008B4E24" w:rsidP="004E22FC">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Wykonawca oświadcza, że osoby go reprezentujące, pracownicy, współpracownicy oraz inne</w:t>
      </w:r>
      <w:r w:rsidR="002742D6" w:rsidRPr="0064386D">
        <w:rPr>
          <w:rFonts w:ascii="Tahoma" w:eastAsia="Times New Roman" w:hAnsi="Tahoma" w:cs="Tahoma"/>
          <w:lang w:eastAsia="ar-SA"/>
        </w:rPr>
        <w:t xml:space="preserve"> </w:t>
      </w:r>
      <w:r w:rsidRPr="0064386D">
        <w:rPr>
          <w:rFonts w:ascii="Tahoma" w:eastAsia="Times New Roman" w:hAnsi="Tahoma" w:cs="Tahoma"/>
          <w:lang w:eastAsia="ar-SA"/>
        </w:rPr>
        <w:t xml:space="preserve">osoby, których dane osobowe zostały lub zostaną przekazane </w:t>
      </w:r>
      <w:r w:rsidRPr="0064386D">
        <w:rPr>
          <w:rFonts w:ascii="Tahoma" w:eastAsia="Times New Roman" w:hAnsi="Tahoma" w:cs="Tahoma"/>
          <w:lang w:eastAsia="ar-SA"/>
        </w:rPr>
        <w:lastRenderedPageBreak/>
        <w:t xml:space="preserve">Zamawiającemu w celu wzięcia udziału w postępowaniu, odpowiednio zostały </w:t>
      </w:r>
      <w:r w:rsidR="00723C6C">
        <w:rPr>
          <w:rFonts w:ascii="Tahoma" w:eastAsia="Times New Roman" w:hAnsi="Tahoma" w:cs="Tahoma"/>
          <w:lang w:eastAsia="ar-SA"/>
        </w:rPr>
        <w:t xml:space="preserve">                 </w:t>
      </w:r>
      <w:r w:rsidRPr="0064386D">
        <w:rPr>
          <w:rFonts w:ascii="Tahoma" w:eastAsia="Times New Roman" w:hAnsi="Tahoma" w:cs="Tahoma"/>
          <w:lang w:eastAsia="ar-SA"/>
        </w:rPr>
        <w:t xml:space="preserve">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w:t>
      </w:r>
      <w:r w:rsidR="00723C6C">
        <w:rPr>
          <w:rFonts w:ascii="Tahoma" w:eastAsia="Times New Roman" w:hAnsi="Tahoma" w:cs="Tahoma"/>
          <w:lang w:eastAsia="ar-SA"/>
        </w:rPr>
        <w:t xml:space="preserve">                        </w:t>
      </w:r>
      <w:r w:rsidRPr="0064386D">
        <w:rPr>
          <w:rFonts w:ascii="Tahoma" w:eastAsia="Times New Roman" w:hAnsi="Tahoma" w:cs="Tahoma"/>
          <w:lang w:eastAsia="ar-SA"/>
        </w:rPr>
        <w:t>lub zapoznają informacją o zasadach ich przetwarzania dostępną w załączniku Obowiązek informacyjny Enea Operator Sp. z o.o.</w:t>
      </w:r>
      <w:bookmarkEnd w:id="2"/>
    </w:p>
    <w:p w14:paraId="0181CE38" w14:textId="44078AC5" w:rsidR="002D6668" w:rsidRPr="0064386D" w:rsidRDefault="002D6668" w:rsidP="002D6668">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Oświadczenie o stosowaniu rozwiązań organizacyjnych Systemu Zarządzania Bezpieczeństwem Informacji opartych o system zarządzania wg. PN-EN ISO/IEC 27001 (inne);</w:t>
      </w:r>
    </w:p>
    <w:p w14:paraId="6BD0FDC7" w14:textId="77777777" w:rsidR="002D6668" w:rsidRPr="0064386D" w:rsidRDefault="002D6668" w:rsidP="002D6668">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4BA4A76A" w14:textId="77777777" w:rsidR="002D6668" w:rsidRPr="0064386D" w:rsidRDefault="002D6668" w:rsidP="002D6668">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6B77716" w14:textId="77777777" w:rsidR="002D6668" w:rsidRPr="0064386D" w:rsidRDefault="002D6668" w:rsidP="002D6668">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Wykonawca stosuje rozwiązania organizacyjne Systemu Zarządzania Bezpieczeństwem Informacji oparte o system zarządzania wg.  PN-EN ISO/IEC 27001 oraz wyraża zgodę na weryfikację wymagań przez Zamawiającego. </w:t>
      </w:r>
    </w:p>
    <w:p w14:paraId="476037D8" w14:textId="77777777" w:rsidR="002D6668" w:rsidRPr="0064386D" w:rsidRDefault="002D6668" w:rsidP="002D6668">
      <w:pPr>
        <w:spacing w:before="120" w:after="0" w:line="240" w:lineRule="auto"/>
        <w:ind w:left="709"/>
        <w:jc w:val="both"/>
        <w:rPr>
          <w:rFonts w:ascii="Tahoma" w:eastAsia="Times New Roman" w:hAnsi="Tahoma" w:cs="Tahoma"/>
          <w:lang w:eastAsia="ar-SA"/>
        </w:rPr>
      </w:pPr>
    </w:p>
    <w:p w14:paraId="514B43CB" w14:textId="77777777" w:rsidR="002D6668" w:rsidRPr="0064386D" w:rsidRDefault="002D6668" w:rsidP="002D6668">
      <w:p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OBSZAR ROZWIĄZAŃ ORGANIZACYJNO-PRAWNY i ZASOBÓW LUDZKICH</w:t>
      </w:r>
    </w:p>
    <w:p w14:paraId="4F7492EB"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 xml:space="preserve">Wprowadzono polityki/procedury/instrukcje zapewniające adekwatny poziom bezpieczeństwa. </w:t>
      </w:r>
    </w:p>
    <w:p w14:paraId="463528D9"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Przypisano odpowiedzialności w zakresie bezpieczeństwa do konkretnych ról/stanowisk/osób.</w:t>
      </w:r>
    </w:p>
    <w:p w14:paraId="006CE0C2"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Zamawiający zostanie poinformowany o incydencie naruszenia bezpieczeństwa, jeśli dotyczyć on będzie usług wykonywanych dla Zamawiającego.</w:t>
      </w:r>
    </w:p>
    <w:p w14:paraId="6BF7105F" w14:textId="218827F5"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 xml:space="preserve">Stosuje się formalny program podnoszenia świadomości użytkowników </w:t>
      </w:r>
      <w:r w:rsidR="00723C6C">
        <w:rPr>
          <w:rFonts w:ascii="Tahoma" w:eastAsia="Times New Roman" w:hAnsi="Tahoma" w:cs="Tahoma"/>
          <w:lang w:eastAsia="ar-SA"/>
        </w:rPr>
        <w:t xml:space="preserve">                    </w:t>
      </w:r>
      <w:r w:rsidRPr="0064386D">
        <w:rPr>
          <w:rFonts w:ascii="Tahoma" w:eastAsia="Times New Roman" w:hAnsi="Tahoma" w:cs="Tahoma"/>
          <w:lang w:eastAsia="ar-SA"/>
        </w:rPr>
        <w:t>w zakresie bezpieczeństwa (np. szkolenia).</w:t>
      </w:r>
    </w:p>
    <w:p w14:paraId="003BF890"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Formalnie klasyfikuje się informację i postępuje zgodnie z przyjętym poziomem jej ochrony.</w:t>
      </w:r>
    </w:p>
    <w:p w14:paraId="17BB687C" w14:textId="7E15BBA9"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 xml:space="preserve">Mamy świadomość jakie usługi Zamawiającego mają być świadczone </w:t>
      </w:r>
      <w:r w:rsidR="00723C6C">
        <w:rPr>
          <w:rFonts w:ascii="Tahoma" w:eastAsia="Times New Roman" w:hAnsi="Tahoma" w:cs="Tahoma"/>
          <w:lang w:eastAsia="ar-SA"/>
        </w:rPr>
        <w:t xml:space="preserve">                           </w:t>
      </w:r>
      <w:r w:rsidRPr="0064386D">
        <w:rPr>
          <w:rFonts w:ascii="Tahoma" w:eastAsia="Times New Roman" w:hAnsi="Tahoma" w:cs="Tahoma"/>
          <w:lang w:eastAsia="ar-SA"/>
        </w:rPr>
        <w:t xml:space="preserve">w określonych krytycznych ramach czasowych na wypadek katastrofy/awarii. </w:t>
      </w:r>
    </w:p>
    <w:p w14:paraId="0BA40B0F"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Dostawca/Wykonawca dba o aktualne procedury w sytuacjach awaryjnych.</w:t>
      </w:r>
    </w:p>
    <w:p w14:paraId="2F48EE29"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Umowy o zachowaniu poufności są podpisywane przed ujawnieniem informacji poufnych współpracownikom.</w:t>
      </w:r>
    </w:p>
    <w:p w14:paraId="1BE57145" w14:textId="77777777" w:rsidR="002D6668" w:rsidRPr="0064386D" w:rsidRDefault="002D6668" w:rsidP="002D6668">
      <w:p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TELEINFORMATYCZNY i FIZYCZNO-ŚRODOWISKOWY</w:t>
      </w:r>
    </w:p>
    <w:p w14:paraId="4C372FF8" w14:textId="06A75413"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Kontroluje się dostęp do bezpiecznych obszarów, np. zarządzanie dystrybucją kluczy (zarówno fizyczną, jak i elektroniczną), dzienniki papierowe/elektroniczne, monitorowanie drzwi obiektów, dostęp </w:t>
      </w:r>
      <w:r w:rsidR="00723C6C">
        <w:rPr>
          <w:rFonts w:ascii="Tahoma" w:eastAsia="Times New Roman" w:hAnsi="Tahoma" w:cs="Tahoma"/>
          <w:lang w:eastAsia="ar-SA"/>
        </w:rPr>
        <w:t xml:space="preserve">                              </w:t>
      </w:r>
      <w:r w:rsidRPr="0064386D">
        <w:rPr>
          <w:rFonts w:ascii="Tahoma" w:eastAsia="Times New Roman" w:hAnsi="Tahoma" w:cs="Tahoma"/>
          <w:lang w:eastAsia="ar-SA"/>
        </w:rPr>
        <w:t>do serwerowni itp.</w:t>
      </w:r>
    </w:p>
    <w:p w14:paraId="7C381701"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Stosuje się systemy antywłamaniowe w miejscach przechowywania urządzeń zabezpieczeń i telemechaniki oraz IT na potrzeby realizacji zadania.</w:t>
      </w:r>
    </w:p>
    <w:p w14:paraId="0ED7805F"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Nie stosuje się podłączania niedozwolonych urządzeń bez zgody Zamawiającego do sieci LAN Zamawiającego (za wyjątkiem dostępu jako gość).</w:t>
      </w:r>
    </w:p>
    <w:p w14:paraId="7C646B7D"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Nie wykorzystuje się  chmury publicznej (np. AWS, GCP, </w:t>
      </w:r>
      <w:proofErr w:type="spellStart"/>
      <w:r w:rsidRPr="0064386D">
        <w:rPr>
          <w:rFonts w:ascii="Tahoma" w:eastAsia="Times New Roman" w:hAnsi="Tahoma" w:cs="Tahoma"/>
          <w:lang w:eastAsia="ar-SA"/>
        </w:rPr>
        <w:t>Azure</w:t>
      </w:r>
      <w:proofErr w:type="spellEnd"/>
      <w:r w:rsidRPr="0064386D">
        <w:rPr>
          <w:rFonts w:ascii="Tahoma" w:eastAsia="Times New Roman" w:hAnsi="Tahoma" w:cs="Tahoma"/>
          <w:lang w:eastAsia="ar-SA"/>
        </w:rPr>
        <w:t xml:space="preserve">) i publicznych zasobów plikowych (np. </w:t>
      </w:r>
      <w:proofErr w:type="spellStart"/>
      <w:r w:rsidRPr="0064386D">
        <w:rPr>
          <w:rFonts w:ascii="Tahoma" w:eastAsia="Times New Roman" w:hAnsi="Tahoma" w:cs="Tahoma"/>
          <w:lang w:eastAsia="ar-SA"/>
        </w:rPr>
        <w:t>DropBox</w:t>
      </w:r>
      <w:proofErr w:type="spellEnd"/>
      <w:r w:rsidRPr="0064386D">
        <w:rPr>
          <w:rFonts w:ascii="Tahoma" w:eastAsia="Times New Roman" w:hAnsi="Tahoma" w:cs="Tahoma"/>
          <w:lang w:eastAsia="ar-SA"/>
        </w:rPr>
        <w:t>, Google Drive, OneDrive) do wykonywania zadań powierzonych przez Zamawiającego.</w:t>
      </w:r>
    </w:p>
    <w:p w14:paraId="337C9658"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Stosuje się ochronę przed wirusami, spamem i </w:t>
      </w:r>
      <w:proofErr w:type="spellStart"/>
      <w:r w:rsidRPr="0064386D">
        <w:rPr>
          <w:rFonts w:ascii="Tahoma" w:eastAsia="Times New Roman" w:hAnsi="Tahoma" w:cs="Tahoma"/>
          <w:lang w:eastAsia="ar-SA"/>
        </w:rPr>
        <w:t>malware</w:t>
      </w:r>
      <w:proofErr w:type="spellEnd"/>
      <w:r w:rsidRPr="0064386D">
        <w:rPr>
          <w:rFonts w:ascii="Tahoma" w:eastAsia="Times New Roman" w:hAnsi="Tahoma" w:cs="Tahoma"/>
          <w:lang w:eastAsia="ar-SA"/>
        </w:rPr>
        <w:t xml:space="preserve"> w systemach wykorzystywanych do realizacji zlecenia.</w:t>
      </w:r>
    </w:p>
    <w:p w14:paraId="4DA0723A"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lastRenderedPageBreak/>
        <w:t>Stosuje się zasadę nie korzystania z urządzeń prywatnych do celów służbowych.</w:t>
      </w:r>
    </w:p>
    <w:p w14:paraId="1F4B071F"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Stosuje się zasadę nie korzystania ze służbowy laptopów i urządzeń mobilnych, wykorzystywanych do realizacji zlecenia, do celów prywatnych.</w:t>
      </w:r>
    </w:p>
    <w:p w14:paraId="1C5CE0E5"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Przesyłając pliki z informacją chronioną szyfruje się je zabezpieczając możliwie silnym hasłem. Hasła do plików są przesyłane innym kanałem niż plik. </w:t>
      </w:r>
    </w:p>
    <w:p w14:paraId="322C603F"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Zabezpiecza się lub szyfruje poufne informacje na laptopach i urządzeniach mobilnych (partycje lub dyski).</w:t>
      </w:r>
    </w:p>
    <w:p w14:paraId="6B752D6C"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Systemy operacyjne i kluczowe aplikacje na wykorzystywanych urządzeniach posiadają ważne wsparcie producenta przynajmniej w okresie świadczenia usługi dla Zamawiającego.</w:t>
      </w:r>
    </w:p>
    <w:p w14:paraId="095C6E97"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Niezwłocznie wdraża się krytyczne zabezpieczenia w celu ochrony przed podatnościami.</w:t>
      </w:r>
    </w:p>
    <w:p w14:paraId="3A0B4F21" w14:textId="63680EFE"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Urządzenia i oprogramowanie, dostarczane w związku z realizacją zadania, zabezpieczone są przed dostępem osób trzecich na adekwatny poziomie</w:t>
      </w:r>
      <w:r w:rsidR="00723C6C">
        <w:rPr>
          <w:rFonts w:ascii="Tahoma" w:eastAsia="Times New Roman" w:hAnsi="Tahoma" w:cs="Tahoma"/>
          <w:lang w:eastAsia="ar-SA"/>
        </w:rPr>
        <w:t xml:space="preserve">                 </w:t>
      </w:r>
      <w:r w:rsidRPr="0064386D">
        <w:rPr>
          <w:rFonts w:ascii="Tahoma" w:eastAsia="Times New Roman" w:hAnsi="Tahoma" w:cs="Tahoma"/>
          <w:lang w:eastAsia="ar-SA"/>
        </w:rPr>
        <w:t xml:space="preserve"> do ryzyka ich kradzieży, modyfikacji lub podmiany, są fabrycznie nowe </w:t>
      </w:r>
      <w:r w:rsidR="00723C6C">
        <w:rPr>
          <w:rFonts w:ascii="Tahoma" w:eastAsia="Times New Roman" w:hAnsi="Tahoma" w:cs="Tahoma"/>
          <w:lang w:eastAsia="ar-SA"/>
        </w:rPr>
        <w:t xml:space="preserve">                         </w:t>
      </w:r>
      <w:r w:rsidRPr="0064386D">
        <w:rPr>
          <w:rFonts w:ascii="Tahoma" w:eastAsia="Times New Roman" w:hAnsi="Tahoma" w:cs="Tahoma"/>
          <w:lang w:eastAsia="ar-SA"/>
        </w:rPr>
        <w:t xml:space="preserve">z najnowszą dostępną wersją oprogramowania </w:t>
      </w:r>
      <w:proofErr w:type="spellStart"/>
      <w:r w:rsidRPr="0064386D">
        <w:rPr>
          <w:rFonts w:ascii="Tahoma" w:eastAsia="Times New Roman" w:hAnsi="Tahoma" w:cs="Tahoma"/>
          <w:lang w:eastAsia="ar-SA"/>
        </w:rPr>
        <w:t>firmware</w:t>
      </w:r>
      <w:proofErr w:type="spellEnd"/>
      <w:r w:rsidRPr="0064386D">
        <w:rPr>
          <w:rFonts w:ascii="Tahoma" w:eastAsia="Times New Roman" w:hAnsi="Tahoma" w:cs="Tahoma"/>
          <w:lang w:eastAsia="ar-SA"/>
        </w:rPr>
        <w:t xml:space="preserve"> oraz oprogramowania systemowego, a tam gdzie to możliwe w oryginalnych nienaruszonych opakowaniach.</w:t>
      </w:r>
    </w:p>
    <w:p w14:paraId="5EE76846" w14:textId="77777777" w:rsidR="002D6668" w:rsidRPr="0064386D" w:rsidRDefault="002D6668" w:rsidP="002D6668">
      <w:pPr>
        <w:pStyle w:val="Akapitzlist"/>
        <w:spacing w:before="120" w:after="0" w:line="240" w:lineRule="auto"/>
        <w:ind w:left="1134"/>
        <w:contextualSpacing w:val="0"/>
        <w:jc w:val="both"/>
        <w:rPr>
          <w:rFonts w:ascii="Tahoma" w:hAnsi="Tahoma" w:cs="Tahoma"/>
        </w:rPr>
      </w:pPr>
      <w:r w:rsidRPr="0064386D">
        <w:rPr>
          <w:rFonts w:ascii="Tahoma" w:eastAsia="Times New Roman" w:hAnsi="Tahoma" w:cs="Tahoma"/>
          <w:lang w:eastAsia="ar-SA"/>
        </w:rPr>
        <w:t>Informacja</w:t>
      </w:r>
    </w:p>
    <w:p w14:paraId="6E98239D" w14:textId="77777777" w:rsidR="002D6668" w:rsidRPr="0064386D" w:rsidRDefault="002D6668" w:rsidP="002D6668">
      <w:pPr>
        <w:pStyle w:val="Akapitzlist"/>
        <w:spacing w:before="120" w:after="0" w:line="240" w:lineRule="auto"/>
        <w:ind w:left="1134"/>
        <w:contextualSpacing w:val="0"/>
        <w:jc w:val="both"/>
        <w:rPr>
          <w:rFonts w:ascii="Tahoma" w:hAnsi="Tahoma" w:cs="Tahoma"/>
        </w:rPr>
      </w:pPr>
      <w:r w:rsidRPr="0064386D">
        <w:rPr>
          <w:rFonts w:ascii="Tahoma" w:hAnsi="Tahoma" w:cs="Tahoma"/>
        </w:rPr>
        <w:t xml:space="preserve">W zakresie urządzeń Telemechaniki i Zabezpieczeń Zamawiający wymaga stosowania się </w:t>
      </w:r>
      <w:r w:rsidRPr="0064386D">
        <w:rPr>
          <w:rFonts w:ascii="Tahoma" w:eastAsia="Times New Roman" w:hAnsi="Tahoma" w:cs="Tahoma"/>
          <w:lang w:eastAsia="ar-SA"/>
        </w:rPr>
        <w:t>do</w:t>
      </w:r>
      <w:r w:rsidRPr="0064386D">
        <w:rPr>
          <w:rFonts w:ascii="Tahoma" w:hAnsi="Tahoma" w:cs="Tahoma"/>
        </w:rPr>
        <w:t xml:space="preserve"> dokumentu „Wymagania ENEA Operator Sp. z o.o. w zakresie bezpieczeństwa dla dostawców produktów i usług związanych z systemem informacyjnym Usługi Kluczowej” – dokument dostępny pod adresem:</w:t>
      </w:r>
    </w:p>
    <w:p w14:paraId="5D9B243C" w14:textId="77777777" w:rsidR="002D6668" w:rsidRPr="0064386D" w:rsidRDefault="002D6668" w:rsidP="002D6668">
      <w:pPr>
        <w:pStyle w:val="Akapitzlist"/>
        <w:spacing w:before="120" w:after="0" w:line="240" w:lineRule="auto"/>
        <w:ind w:left="1134"/>
        <w:contextualSpacing w:val="0"/>
        <w:jc w:val="both"/>
        <w:rPr>
          <w:rFonts w:ascii="Tahoma" w:hAnsi="Tahoma" w:cs="Tahoma"/>
        </w:rPr>
      </w:pPr>
      <w:hyperlink r:id="rId10" w:history="1">
        <w:r w:rsidRPr="0064386D">
          <w:rPr>
            <w:rStyle w:val="Hipercze"/>
            <w:rFonts w:ascii="Tahoma" w:hAnsi="Tahoma" w:cs="Tahoma"/>
          </w:rPr>
          <w:t>https://www.operator.enea.pl/uslugi-dystrybucyjne/instrukcje-i-standardy/wspolpraca-z-dostawcami-w-zakresie-cyberbezpieczenstwa-si-uslugi-kluczowej</w:t>
        </w:r>
      </w:hyperlink>
    </w:p>
    <w:p w14:paraId="23CA08B6" w14:textId="31A0D615" w:rsidR="002D6668" w:rsidRDefault="002D6668" w:rsidP="002D6668">
      <w:pPr>
        <w:pStyle w:val="Akapitzlist"/>
        <w:spacing w:before="120" w:after="0" w:line="240" w:lineRule="auto"/>
        <w:ind w:left="1134"/>
        <w:contextualSpacing w:val="0"/>
        <w:jc w:val="both"/>
        <w:rPr>
          <w:rFonts w:ascii="Tahoma" w:hAnsi="Tahoma" w:cs="Tahoma"/>
        </w:rPr>
      </w:pPr>
      <w:r w:rsidRPr="0064386D">
        <w:rPr>
          <w:rStyle w:val="Hipercze"/>
        </w:rPr>
        <w:t>Zamawiający</w:t>
      </w:r>
      <w:r w:rsidRPr="0064386D">
        <w:rPr>
          <w:rFonts w:ascii="Tahoma" w:hAnsi="Tahoma" w:cs="Tahoma"/>
        </w:rPr>
        <w:t xml:space="preserve"> zastrzega, że wymogi opisane w niniejszym dokumencie dotyczą urządzeń włączanych do sieci OT Zamawiającego i dopuszcza, aby na etapie opracowywania projektu – podczas przyjmowania konkretnego rozwiązania/urządzenia – od ich producentów/dostawców/instalatorów uzyskano wskazane w wymaganiach certyfikaty lub oświadczenia i dołączono </w:t>
      </w:r>
      <w:r w:rsidR="00723C6C">
        <w:rPr>
          <w:rFonts w:ascii="Tahoma" w:hAnsi="Tahoma" w:cs="Tahoma"/>
        </w:rPr>
        <w:t xml:space="preserve">                                       </w:t>
      </w:r>
      <w:r w:rsidRPr="0064386D">
        <w:rPr>
          <w:rFonts w:ascii="Tahoma" w:hAnsi="Tahoma" w:cs="Tahoma"/>
        </w:rPr>
        <w:t>je do dokumentacji projektowej.</w:t>
      </w:r>
    </w:p>
    <w:p w14:paraId="29794264" w14:textId="77777777" w:rsidR="005D2654" w:rsidRPr="005D2654" w:rsidRDefault="005D2654" w:rsidP="005D2654">
      <w:pPr>
        <w:pStyle w:val="Akapitzlist"/>
        <w:spacing w:before="120" w:after="0" w:line="240" w:lineRule="auto"/>
        <w:ind w:left="1134"/>
        <w:jc w:val="both"/>
        <w:rPr>
          <w:rFonts w:ascii="Tahoma" w:hAnsi="Tahoma" w:cs="Tahoma"/>
        </w:rPr>
      </w:pPr>
    </w:p>
    <w:p w14:paraId="0E5ADB25" w14:textId="6E0DB87F" w:rsidR="005D2654" w:rsidRPr="004E22FC" w:rsidRDefault="00A927CB" w:rsidP="004E22FC">
      <w:pPr>
        <w:pStyle w:val="Akapitzlist"/>
        <w:numPr>
          <w:ilvl w:val="0"/>
          <w:numId w:val="13"/>
        </w:numPr>
        <w:spacing w:before="240" w:after="0" w:line="240" w:lineRule="auto"/>
        <w:ind w:left="714" w:hanging="357"/>
        <w:contextualSpacing w:val="0"/>
        <w:jc w:val="both"/>
        <w:rPr>
          <w:rFonts w:ascii="Tahoma" w:eastAsia="Times New Roman" w:hAnsi="Tahoma" w:cs="Tahoma"/>
          <w:i/>
          <w:iCs/>
          <w:lang w:eastAsia="ar-SA"/>
        </w:rPr>
      </w:pPr>
      <w:r>
        <w:rPr>
          <w:rFonts w:ascii="Tahoma" w:eastAsia="Times New Roman" w:hAnsi="Tahoma" w:cs="Tahoma"/>
          <w:lang w:eastAsia="ar-SA"/>
        </w:rPr>
        <w:t>(EOP)</w:t>
      </w:r>
      <w:r w:rsidR="005D2654" w:rsidRPr="004E22FC">
        <w:rPr>
          <w:rFonts w:ascii="Tahoma" w:eastAsia="Times New Roman" w:hAnsi="Tahoma" w:cs="Tahoma"/>
          <w:lang w:eastAsia="ar-SA"/>
        </w:rPr>
        <w:t xml:space="preserve"> Wzory oświadczeń dla Wykonawców wspólnie ubiegających się o udzielenie zamówienia, podwykonawców i podmiotów udostępniających zasoby</w:t>
      </w:r>
      <w:r w:rsidR="0087007B">
        <w:rPr>
          <w:rFonts w:ascii="Tahoma" w:eastAsia="Times New Roman" w:hAnsi="Tahoma" w:cs="Tahoma"/>
          <w:lang w:eastAsia="ar-SA"/>
        </w:rPr>
        <w:t xml:space="preserve"> </w:t>
      </w:r>
      <w:r w:rsidR="00723C6C">
        <w:rPr>
          <w:rFonts w:ascii="Tahoma" w:eastAsia="Times New Roman" w:hAnsi="Tahoma" w:cs="Tahoma"/>
          <w:lang w:eastAsia="ar-SA"/>
        </w:rPr>
        <w:t xml:space="preserve">                        </w:t>
      </w:r>
      <w:r w:rsidR="0087007B" w:rsidRPr="004E22FC">
        <w:rPr>
          <w:rFonts w:ascii="Tahoma" w:eastAsia="Times New Roman" w:hAnsi="Tahoma" w:cs="Tahoma"/>
          <w:i/>
          <w:iCs/>
          <w:lang w:eastAsia="ar-SA"/>
        </w:rPr>
        <w:t>(pozostawić w przypadku dopuszczenie ofert wspólnych).</w:t>
      </w:r>
    </w:p>
    <w:p w14:paraId="22AB5953" w14:textId="37269C15" w:rsidR="005D2654" w:rsidRPr="005D2654" w:rsidRDefault="005D2654" w:rsidP="004E22FC">
      <w:pPr>
        <w:pStyle w:val="Akapitzlist"/>
        <w:numPr>
          <w:ilvl w:val="0"/>
          <w:numId w:val="14"/>
        </w:numPr>
        <w:spacing w:after="0" w:line="240" w:lineRule="auto"/>
        <w:ind w:left="1134" w:hanging="357"/>
        <w:contextualSpacing w:val="0"/>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Pr="005D2654">
        <w:rPr>
          <w:rFonts w:ascii="Tahoma" w:eastAsia="Times New Roman" w:hAnsi="Tahoma" w:cs="Tahoma"/>
          <w:lang w:eastAsia="ar-SA"/>
        </w:rPr>
        <w:t>Lista</w:t>
      </w:r>
    </w:p>
    <w:p w14:paraId="228E7B1A" w14:textId="4E8A885F"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Wartości dostępne na liście:</w:t>
      </w:r>
      <w:r w:rsidR="000477C6">
        <w:rPr>
          <w:rFonts w:ascii="Tahoma" w:eastAsia="Times New Roman" w:hAnsi="Tahoma" w:cs="Tahoma"/>
          <w:lang w:eastAsia="ar-SA"/>
        </w:rPr>
        <w:t xml:space="preserve"> Dołączono załącznik / Nie dotyczy</w:t>
      </w:r>
    </w:p>
    <w:p w14:paraId="2F7494F9" w14:textId="77777777" w:rsidR="005D2654" w:rsidRPr="005D2654" w:rsidRDefault="005D2654" w:rsidP="004E22FC">
      <w:pPr>
        <w:pStyle w:val="Akapitzlist"/>
        <w:numPr>
          <w:ilvl w:val="0"/>
          <w:numId w:val="14"/>
        </w:numPr>
        <w:spacing w:after="0" w:line="240" w:lineRule="auto"/>
        <w:ind w:left="1134" w:hanging="357"/>
        <w:contextualSpacing w:val="0"/>
        <w:jc w:val="both"/>
        <w:rPr>
          <w:rFonts w:ascii="Tahoma" w:eastAsia="Times New Roman" w:hAnsi="Tahoma" w:cs="Tahoma"/>
          <w:lang w:eastAsia="ar-SA"/>
        </w:rPr>
      </w:pPr>
      <w:r w:rsidRPr="005D2654">
        <w:rPr>
          <w:rFonts w:ascii="Tahoma" w:eastAsia="Times New Roman" w:hAnsi="Tahoma" w:cs="Tahoma"/>
          <w:lang w:eastAsia="ar-SA"/>
        </w:rPr>
        <w:t>Opis:</w:t>
      </w:r>
    </w:p>
    <w:p w14:paraId="2BD01403"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W przypadku Wykonawców wspólnie ubiegających się o udzielenie zamówienia (Konsorcjum), podwykonawców lub podmiotów udostępniających zasoby oświadczenia zawarte w niniejszym załączniku składa każdy z ww. podmiotów.</w:t>
      </w:r>
    </w:p>
    <w:p w14:paraId="689C8367" w14:textId="77777777"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W tym celu należy pobrać załącznik, a następnie podpisany przez ww. podmioty zamieścić wraz z ofertą w systemie.</w:t>
      </w:r>
    </w:p>
    <w:p w14:paraId="5769F37A" w14:textId="77777777"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w:t>
      </w:r>
    </w:p>
    <w:p w14:paraId="3B5003B7" w14:textId="775CAACE"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Oświadczenia EPZ podwykonawca.docx</w:t>
      </w:r>
      <w:r w:rsidRPr="005D2654">
        <w:rPr>
          <w:rFonts w:ascii="Tahoma" w:eastAsia="Times New Roman" w:hAnsi="Tahoma" w:cs="Tahoma"/>
          <w:lang w:eastAsia="ar-SA"/>
        </w:rPr>
        <w:tab/>
      </w:r>
      <w:r w:rsidRPr="005D2654">
        <w:rPr>
          <w:rFonts w:ascii="Tahoma" w:eastAsia="Times New Roman" w:hAnsi="Tahoma" w:cs="Tahoma"/>
          <w:lang w:eastAsia="ar-SA"/>
        </w:rPr>
        <w:tab/>
      </w:r>
    </w:p>
    <w:p w14:paraId="07AB53F5" w14:textId="39119A38"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Oświadczenia EPZ Podmiot udostępniający zasoby.docx</w:t>
      </w:r>
    </w:p>
    <w:p w14:paraId="58B16486" w14:textId="73563A12" w:rsidR="002D6668" w:rsidRPr="00740EE1"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Oświadczenie EPZ Członek Konsorcjum.docx</w:t>
      </w:r>
      <w:r w:rsidRPr="005D2654">
        <w:rPr>
          <w:rFonts w:ascii="Tahoma" w:eastAsia="Times New Roman" w:hAnsi="Tahoma" w:cs="Tahoma"/>
          <w:lang w:eastAsia="ar-SA"/>
        </w:rPr>
        <w:tab/>
      </w:r>
      <w:r w:rsidRPr="005D2654">
        <w:rPr>
          <w:rFonts w:ascii="Tahoma" w:eastAsia="Times New Roman" w:hAnsi="Tahoma" w:cs="Tahoma"/>
          <w:lang w:eastAsia="ar-SA"/>
        </w:rPr>
        <w:tab/>
      </w:r>
    </w:p>
    <w:sectPr w:rsidR="002D6668" w:rsidRPr="00740EE1" w:rsidSect="00CE49A2">
      <w:headerReference w:type="default" r:id="rId11"/>
      <w:footerReference w:type="default" r:id="rId12"/>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E4162" w14:textId="77777777" w:rsidR="00046980" w:rsidRDefault="00046980" w:rsidP="00085F19">
      <w:pPr>
        <w:spacing w:after="0" w:line="240" w:lineRule="auto"/>
      </w:pPr>
      <w:r>
        <w:separator/>
      </w:r>
    </w:p>
  </w:endnote>
  <w:endnote w:type="continuationSeparator" w:id="0">
    <w:p w14:paraId="0E374B4F" w14:textId="77777777" w:rsidR="00046980" w:rsidRDefault="00046980"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491"/>
      <w:gridCol w:w="1512"/>
    </w:tblGrid>
    <w:tr w:rsidR="00085F19" w14:paraId="384DCD4F" w14:textId="77777777" w:rsidTr="00960533">
      <w:trPr>
        <w:trHeight w:val="362"/>
      </w:trPr>
      <w:tc>
        <w:tcPr>
          <w:tcW w:w="8170" w:type="dxa"/>
          <w:tcBorders>
            <w:top w:val="single" w:sz="4" w:space="0" w:color="auto"/>
            <w:left w:val="nil"/>
            <w:bottom w:val="nil"/>
            <w:right w:val="nil"/>
          </w:tcBorders>
        </w:tcPr>
        <w:p w14:paraId="6B17D45A"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0C3A6BFF" w14:textId="782FB004" w:rsidR="00085F19" w:rsidRDefault="00085F19" w:rsidP="00085F19">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 MERGEFORMAT </w:instrText>
          </w:r>
          <w:r>
            <w:rPr>
              <w:sz w:val="16"/>
              <w:szCs w:val="16"/>
            </w:rPr>
            <w:fldChar w:fldCharType="separate"/>
          </w:r>
          <w:r w:rsidR="00B46FCF">
            <w:rPr>
              <w:noProof/>
              <w:sz w:val="16"/>
              <w:szCs w:val="16"/>
            </w:rPr>
            <w:t>4</w:t>
          </w:r>
          <w:r>
            <w:rPr>
              <w:sz w:val="16"/>
              <w:szCs w:val="16"/>
            </w:rPr>
            <w:fldChar w:fldCharType="end"/>
          </w:r>
        </w:p>
      </w:tc>
    </w:tr>
  </w:tbl>
  <w:p w14:paraId="203D50E5"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B96CA" w14:textId="77777777" w:rsidR="00046980" w:rsidRDefault="00046980" w:rsidP="00085F19">
      <w:pPr>
        <w:spacing w:after="0" w:line="240" w:lineRule="auto"/>
      </w:pPr>
      <w:r>
        <w:separator/>
      </w:r>
    </w:p>
  </w:footnote>
  <w:footnote w:type="continuationSeparator" w:id="0">
    <w:p w14:paraId="6A47B0F6" w14:textId="77777777" w:rsidR="00046980" w:rsidRDefault="00046980"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034F51CE" w14:textId="77777777" w:rsidTr="00960533">
      <w:trPr>
        <w:cantSplit/>
        <w:jc w:val="center"/>
      </w:trPr>
      <w:tc>
        <w:tcPr>
          <w:tcW w:w="6118" w:type="dxa"/>
          <w:tcBorders>
            <w:top w:val="nil"/>
            <w:left w:val="nil"/>
            <w:bottom w:val="nil"/>
            <w:right w:val="nil"/>
          </w:tcBorders>
          <w:vAlign w:val="center"/>
        </w:tcPr>
        <w:p w14:paraId="60EAE888" w14:textId="454CA533"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2EE787BE"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0E375F47" w14:textId="77777777" w:rsidTr="00960533">
      <w:trPr>
        <w:cantSplit/>
        <w:jc w:val="center"/>
      </w:trPr>
      <w:tc>
        <w:tcPr>
          <w:tcW w:w="6118" w:type="dxa"/>
          <w:tcBorders>
            <w:top w:val="nil"/>
            <w:left w:val="nil"/>
            <w:bottom w:val="nil"/>
            <w:right w:val="nil"/>
          </w:tcBorders>
          <w:vAlign w:val="bottom"/>
        </w:tcPr>
        <w:p w14:paraId="1501EDC8" w14:textId="1A3A13DE"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060BD001" w14:textId="3DBD8E3C" w:rsidR="00085F19" w:rsidRPr="00723C6C" w:rsidRDefault="00723C6C" w:rsidP="00085F19">
          <w:pPr>
            <w:pStyle w:val="Nagwek"/>
            <w:spacing w:after="20"/>
            <w:jc w:val="right"/>
            <w:rPr>
              <w:rFonts w:ascii="Tahoma" w:hAnsi="Tahoma" w:cs="Tahoma"/>
              <w:b/>
              <w:bCs/>
              <w:color w:val="0000FF"/>
              <w:spacing w:val="-20"/>
              <w:sz w:val="18"/>
              <w:szCs w:val="18"/>
            </w:rPr>
          </w:pPr>
          <w:r w:rsidRPr="00723C6C">
            <w:rPr>
              <w:rFonts w:ascii="Tahoma" w:hAnsi="Tahoma" w:cs="Tahoma"/>
              <w:b/>
              <w:bCs/>
              <w:color w:val="0000FF"/>
              <w:spacing w:val="-20"/>
              <w:sz w:val="18"/>
              <w:szCs w:val="18"/>
            </w:rPr>
            <w:t>P/1200/21115776/00001989/2026</w:t>
          </w:r>
        </w:p>
      </w:tc>
    </w:tr>
  </w:tbl>
  <w:p w14:paraId="664B97A8"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C81C688A"/>
    <w:lvl w:ilvl="0" w:tplc="F1085772">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BE257E"/>
    <w:multiLevelType w:val="hybridMultilevel"/>
    <w:tmpl w:val="F562721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 w15:restartNumberingAfterBreak="0">
    <w:nsid w:val="54D07885"/>
    <w:multiLevelType w:val="hybridMultilevel"/>
    <w:tmpl w:val="D4EA91C8"/>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3"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5188717">
    <w:abstractNumId w:val="4"/>
  </w:num>
  <w:num w:numId="2" w16cid:durableId="103501125">
    <w:abstractNumId w:val="1"/>
  </w:num>
  <w:num w:numId="3" w16cid:durableId="1622496564">
    <w:abstractNumId w:val="21"/>
  </w:num>
  <w:num w:numId="4" w16cid:durableId="78448953">
    <w:abstractNumId w:val="18"/>
  </w:num>
  <w:num w:numId="5" w16cid:durableId="67073346">
    <w:abstractNumId w:val="5"/>
  </w:num>
  <w:num w:numId="6" w16cid:durableId="191305212">
    <w:abstractNumId w:val="22"/>
  </w:num>
  <w:num w:numId="7" w16cid:durableId="381294986">
    <w:abstractNumId w:val="13"/>
  </w:num>
  <w:num w:numId="8" w16cid:durableId="84890333">
    <w:abstractNumId w:val="3"/>
  </w:num>
  <w:num w:numId="9" w16cid:durableId="61678813">
    <w:abstractNumId w:val="16"/>
  </w:num>
  <w:num w:numId="10" w16cid:durableId="1151795716">
    <w:abstractNumId w:val="23"/>
  </w:num>
  <w:num w:numId="11" w16cid:durableId="697390293">
    <w:abstractNumId w:val="9"/>
  </w:num>
  <w:num w:numId="12" w16cid:durableId="429742543">
    <w:abstractNumId w:val="11"/>
  </w:num>
  <w:num w:numId="13" w16cid:durableId="1289816271">
    <w:abstractNumId w:val="6"/>
  </w:num>
  <w:num w:numId="14" w16cid:durableId="237179353">
    <w:abstractNumId w:val="14"/>
  </w:num>
  <w:num w:numId="15" w16cid:durableId="1921670666">
    <w:abstractNumId w:val="24"/>
  </w:num>
  <w:num w:numId="16" w16cid:durableId="869806734">
    <w:abstractNumId w:val="15"/>
  </w:num>
  <w:num w:numId="17" w16cid:durableId="968707985">
    <w:abstractNumId w:val="8"/>
  </w:num>
  <w:num w:numId="18" w16cid:durableId="1546212653">
    <w:abstractNumId w:val="19"/>
  </w:num>
  <w:num w:numId="19" w16cid:durableId="1849635261">
    <w:abstractNumId w:val="20"/>
  </w:num>
  <w:num w:numId="20" w16cid:durableId="1425803595">
    <w:abstractNumId w:val="7"/>
  </w:num>
  <w:num w:numId="21" w16cid:durableId="272982225">
    <w:abstractNumId w:val="0"/>
  </w:num>
  <w:num w:numId="22" w16cid:durableId="467357331">
    <w:abstractNumId w:val="2"/>
  </w:num>
  <w:num w:numId="23" w16cid:durableId="1015502515">
    <w:abstractNumId w:val="12"/>
  </w:num>
  <w:num w:numId="24" w16cid:durableId="1596592301">
    <w:abstractNumId w:val="17"/>
  </w:num>
  <w:num w:numId="25" w16cid:durableId="19526648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19"/>
    <w:rsid w:val="00046980"/>
    <w:rsid w:val="000477C6"/>
    <w:rsid w:val="000663C5"/>
    <w:rsid w:val="00074A11"/>
    <w:rsid w:val="00085F19"/>
    <w:rsid w:val="000A24C6"/>
    <w:rsid w:val="000D6BF8"/>
    <w:rsid w:val="000F4F5A"/>
    <w:rsid w:val="000F6F1A"/>
    <w:rsid w:val="00111133"/>
    <w:rsid w:val="001158F6"/>
    <w:rsid w:val="00160CBE"/>
    <w:rsid w:val="00166605"/>
    <w:rsid w:val="00176964"/>
    <w:rsid w:val="001E3E78"/>
    <w:rsid w:val="001F1F52"/>
    <w:rsid w:val="00231560"/>
    <w:rsid w:val="002742D6"/>
    <w:rsid w:val="002B7E79"/>
    <w:rsid w:val="002C06C3"/>
    <w:rsid w:val="002C7221"/>
    <w:rsid w:val="002D6668"/>
    <w:rsid w:val="002F7E69"/>
    <w:rsid w:val="00314588"/>
    <w:rsid w:val="00347A39"/>
    <w:rsid w:val="0038739B"/>
    <w:rsid w:val="00426160"/>
    <w:rsid w:val="004275E1"/>
    <w:rsid w:val="004A0C75"/>
    <w:rsid w:val="004E22FC"/>
    <w:rsid w:val="005406FD"/>
    <w:rsid w:val="00552361"/>
    <w:rsid w:val="005549A1"/>
    <w:rsid w:val="00556B35"/>
    <w:rsid w:val="005A025F"/>
    <w:rsid w:val="005D2654"/>
    <w:rsid w:val="0064386D"/>
    <w:rsid w:val="006B1904"/>
    <w:rsid w:val="006B4C8B"/>
    <w:rsid w:val="006B5A3D"/>
    <w:rsid w:val="00723C6C"/>
    <w:rsid w:val="007353E6"/>
    <w:rsid w:val="00740EE1"/>
    <w:rsid w:val="007474F3"/>
    <w:rsid w:val="00763E12"/>
    <w:rsid w:val="0077446D"/>
    <w:rsid w:val="007F1E31"/>
    <w:rsid w:val="00801484"/>
    <w:rsid w:val="00812086"/>
    <w:rsid w:val="008232BD"/>
    <w:rsid w:val="00846472"/>
    <w:rsid w:val="00857195"/>
    <w:rsid w:val="0087007B"/>
    <w:rsid w:val="00873E1D"/>
    <w:rsid w:val="008B4E24"/>
    <w:rsid w:val="008E66E4"/>
    <w:rsid w:val="009200DC"/>
    <w:rsid w:val="009B737C"/>
    <w:rsid w:val="00A25529"/>
    <w:rsid w:val="00A927CB"/>
    <w:rsid w:val="00AB7241"/>
    <w:rsid w:val="00B41F84"/>
    <w:rsid w:val="00B46FCF"/>
    <w:rsid w:val="00B75D17"/>
    <w:rsid w:val="00BE05CC"/>
    <w:rsid w:val="00BE3E64"/>
    <w:rsid w:val="00C645CA"/>
    <w:rsid w:val="00C73546"/>
    <w:rsid w:val="00CD3B55"/>
    <w:rsid w:val="00CE49A2"/>
    <w:rsid w:val="00CF3D92"/>
    <w:rsid w:val="00D25015"/>
    <w:rsid w:val="00D631E1"/>
    <w:rsid w:val="00D63E0E"/>
    <w:rsid w:val="00D831FF"/>
    <w:rsid w:val="00DB10F6"/>
    <w:rsid w:val="00E0149F"/>
    <w:rsid w:val="00E903F4"/>
    <w:rsid w:val="00E93D70"/>
    <w:rsid w:val="00EA050C"/>
    <w:rsid w:val="00EB39FA"/>
    <w:rsid w:val="00EF53DF"/>
    <w:rsid w:val="00FF11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47BC"/>
  <w15:chartTrackingRefBased/>
  <w15:docId w15:val="{15DB23C1-219D-4C4C-AB34-9B2EAD6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styleId="Nierozpoznanawzmianka">
    <w:name w:val="Unresolved Mention"/>
    <w:basedOn w:val="Domylnaczcionkaakapitu"/>
    <w:uiPriority w:val="99"/>
    <w:semiHidden/>
    <w:unhideWhenUsed/>
    <w:rsid w:val="00857195"/>
    <w:rPr>
      <w:color w:val="605E5C"/>
      <w:shd w:val="clear" w:color="auto" w:fill="E1DFDD"/>
    </w:rPr>
  </w:style>
  <w:style w:type="paragraph" w:styleId="Poprawka">
    <w:name w:val="Revision"/>
    <w:hidden/>
    <w:uiPriority w:val="99"/>
    <w:semiHidden/>
    <w:rsid w:val="00C645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operator.enea.pl/uslugi-dystrybucyjne/instrukcje-i-standardy/wspolpraca-z-dostawcami-w-zakresie-cyberbezpieczenstwa-si-uslugi-kluczowej"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88C74EFF07744089BD561C19138367" ma:contentTypeVersion="0" ma:contentTypeDescription="Utwórz nowy dokument." ma:contentTypeScope="" ma:versionID="910c0412fbc752e27295258e5a7d3a34">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219293-2983-4A8D-9A9B-460D488D3C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382A99-B885-4D16-8485-7C3752E5CCAC}">
  <ds:schemaRefs>
    <ds:schemaRef ds:uri="http://schemas.microsoft.com/sharepoint/v3/contenttype/forms"/>
  </ds:schemaRefs>
</ds:datastoreItem>
</file>

<file path=customXml/itemProps3.xml><?xml version="1.0" encoding="utf-8"?>
<ds:datastoreItem xmlns:ds="http://schemas.openxmlformats.org/officeDocument/2006/customXml" ds:itemID="{FA857547-A595-43ED-9CB6-9967516B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1544</Words>
  <Characters>9270</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Kaźmierska Anna (EOP)</cp:lastModifiedBy>
  <cp:revision>4</cp:revision>
  <dcterms:created xsi:type="dcterms:W3CDTF">2026-04-17T06:24:00Z</dcterms:created>
  <dcterms:modified xsi:type="dcterms:W3CDTF">2026-04-27T11:32:00Z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0x0101002388C74EFF07744089BD561C19138367</vt:lpwstr>
  </property>
</Properties>
</file>